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A1E68" w14:textId="05B99C3F" w:rsidR="00AB082B" w:rsidRDefault="00AB082B" w:rsidP="00AB082B">
      <w:pPr>
        <w:pStyle w:val="NoSpacing"/>
      </w:pPr>
      <w:r>
        <w:rPr>
          <w:noProof/>
        </w:rPr>
        <w:drawing>
          <wp:inline distT="0" distB="0" distL="0" distR="0" wp14:anchorId="52F9A7E6" wp14:editId="5CD9BBB6">
            <wp:extent cx="6858000" cy="9189950"/>
            <wp:effectExtent l="0" t="0" r="0" b="0"/>
            <wp:docPr id="4" name="viEnlargeImgLayer_img_ct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iEnlargeImgLayer_img_ct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18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BC5A6" w14:textId="4B314AE9" w:rsidR="001D1A69" w:rsidRDefault="001D1A69" w:rsidP="00AB082B">
      <w:pPr>
        <w:pStyle w:val="NoSpacing"/>
      </w:pPr>
      <w:r>
        <w:rPr>
          <w:noProof/>
        </w:rPr>
        <w:lastRenderedPageBreak/>
        <w:drawing>
          <wp:inline distT="0" distB="0" distL="0" distR="0" wp14:anchorId="7E9DA886" wp14:editId="0157286D">
            <wp:extent cx="6541924" cy="66198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359" cy="6695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3A848" w14:textId="31EF4ECA" w:rsidR="001D1A69" w:rsidRDefault="001D1A69" w:rsidP="00AB082B">
      <w:pPr>
        <w:pStyle w:val="NoSpacing"/>
      </w:pPr>
    </w:p>
    <w:p w14:paraId="44AE6B8E" w14:textId="72610E0F" w:rsidR="001D1A69" w:rsidRDefault="001D1A69" w:rsidP="00AB082B">
      <w:pPr>
        <w:pStyle w:val="NoSpacing"/>
      </w:pPr>
    </w:p>
    <w:p w14:paraId="10654FBC" w14:textId="19B0A38F" w:rsidR="001D1A69" w:rsidRDefault="001D1A69">
      <w:r>
        <w:br w:type="page"/>
      </w:r>
    </w:p>
    <w:p w14:paraId="287F6AA2" w14:textId="3D063F00" w:rsidR="001D1A69" w:rsidRDefault="001D1A69" w:rsidP="00AB082B">
      <w:pPr>
        <w:pStyle w:val="NoSpacing"/>
      </w:pPr>
      <w:r>
        <w:rPr>
          <w:noProof/>
        </w:rPr>
        <w:lastRenderedPageBreak/>
        <w:drawing>
          <wp:inline distT="0" distB="0" distL="0" distR="0" wp14:anchorId="33ABC96E" wp14:editId="605B400D">
            <wp:extent cx="6257925" cy="7781925"/>
            <wp:effectExtent l="0" t="0" r="9525" b="9525"/>
            <wp:docPr id="1" name="Picture 1" descr="Magazine Ad for Coach Purses Handbags Bags, Fashion, Red &amp; White, 2002 Coach Handbags Outlet, Coach Purses, Purses And Handbags, Super Mario Sunshine, Shoes Ads, Vintage Art Prints, Print Ads, Vintage Photos, Red And Whi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azine Ad for Coach Purses Handbags Bags, Fashion, Red &amp; White, 2002 Coach Handbags Outlet, Coach Purses, Purses And Handbags, Super Mario Sunshine, Shoes Ads, Vintage Art Prints, Print Ads, Vintage Photos, Red And Whit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778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D1A69" w:rsidSect="00AB082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2B"/>
    <w:rsid w:val="001D1A69"/>
    <w:rsid w:val="00AB082B"/>
    <w:rsid w:val="00D93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DC5F9"/>
  <w15:chartTrackingRefBased/>
  <w15:docId w15:val="{91CC9F50-C012-4B42-99C5-103E8CB2D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B082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H Kritz</dc:creator>
  <cp:keywords/>
  <dc:description/>
  <cp:lastModifiedBy>Gary H Kritz</cp:lastModifiedBy>
  <cp:revision>2</cp:revision>
  <dcterms:created xsi:type="dcterms:W3CDTF">2020-09-03T19:22:00Z</dcterms:created>
  <dcterms:modified xsi:type="dcterms:W3CDTF">2020-09-03T19:22:00Z</dcterms:modified>
</cp:coreProperties>
</file>